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7D6" w:rsidRPr="008550DE" w:rsidRDefault="00E037D6" w:rsidP="001B3DCA">
      <w:pPr>
        <w:spacing w:line="360" w:lineRule="auto"/>
        <w:jc w:val="both"/>
        <w:rPr>
          <w:b/>
          <w:bCs/>
          <w:lang w:val="ms-MY"/>
        </w:rPr>
      </w:pPr>
      <w:r w:rsidRPr="008550DE">
        <w:rPr>
          <w:b/>
          <w:bCs/>
          <w:lang w:val="ms-MY"/>
        </w:rPr>
        <w:t>11.</w:t>
      </w:r>
      <w:r w:rsidRPr="008550DE">
        <w:rPr>
          <w:b/>
          <w:bCs/>
          <w:lang w:val="ms-MY"/>
        </w:rPr>
        <w:tab/>
        <w:t>Di dalam menghasilkan bahan 2D, penggunaan huruf sering digunakan.  Dalam menggunakan huruf terdapat beberapa prinsip yang perlu dipertimbangkan, agar ia memberi keselesaan dari segi keterbacaan. Berdasarkan contoh-contoh yang sesuai bincangkan prinsip-prinsip tersebut diaplikasikan.</w:t>
      </w:r>
    </w:p>
    <w:p w:rsidR="00E037D6" w:rsidRPr="008550DE" w:rsidRDefault="00D94C00" w:rsidP="001B3DCA">
      <w:pPr>
        <w:spacing w:line="360" w:lineRule="auto"/>
        <w:jc w:val="both"/>
        <w:rPr>
          <w:lang w:val="ms-MY"/>
        </w:rPr>
      </w:pPr>
      <w:r w:rsidRPr="008550DE">
        <w:rPr>
          <w:lang w:val="ms-MY"/>
        </w:rPr>
        <w:t>Jenis huruf akan menentukan sama ada visual tersebut dapat dibaca dengan mudah</w:t>
      </w:r>
      <w:r w:rsidRPr="008550DE">
        <w:rPr>
          <w:lang w:val="ms-MY"/>
        </w:rPr>
        <w:t xml:space="preserve"> </w:t>
      </w:r>
      <w:r w:rsidRPr="008550DE">
        <w:rPr>
          <w:lang w:val="ms-MY"/>
        </w:rPr>
        <w:t>atau tidak. Secara amnya, gunakan jenis huruf yang ringkas dan mudah seperti</w:t>
      </w:r>
      <w:r w:rsidRPr="008550DE">
        <w:rPr>
          <w:lang w:val="ms-MY"/>
        </w:rPr>
        <w:t xml:space="preserve"> </w:t>
      </w:r>
      <w:r w:rsidRPr="008550DE">
        <w:rPr>
          <w:lang w:val="ms-MY"/>
        </w:rPr>
        <w:t xml:space="preserve">huruf </w:t>
      </w:r>
      <w:proofErr w:type="spellStart"/>
      <w:r w:rsidRPr="008550DE">
        <w:rPr>
          <w:lang w:val="ms-MY"/>
        </w:rPr>
        <w:t>san</w:t>
      </w:r>
      <w:proofErr w:type="spellEnd"/>
      <w:r w:rsidRPr="008550DE">
        <w:rPr>
          <w:lang w:val="ms-MY"/>
        </w:rPr>
        <w:t xml:space="preserve"> serif (contoh, </w:t>
      </w:r>
      <w:proofErr w:type="spellStart"/>
      <w:r w:rsidRPr="008550DE">
        <w:rPr>
          <w:lang w:val="ms-MY"/>
        </w:rPr>
        <w:t>arial</w:t>
      </w:r>
      <w:proofErr w:type="spellEnd"/>
      <w:r w:rsidRPr="008550DE">
        <w:rPr>
          <w:lang w:val="ms-MY"/>
        </w:rPr>
        <w:t xml:space="preserve">), serif (contoh, </w:t>
      </w:r>
      <w:proofErr w:type="spellStart"/>
      <w:r w:rsidRPr="008550DE">
        <w:rPr>
          <w:lang w:val="ms-MY"/>
        </w:rPr>
        <w:t>times</w:t>
      </w:r>
      <w:proofErr w:type="spellEnd"/>
      <w:r w:rsidRPr="008550DE">
        <w:rPr>
          <w:lang w:val="ms-MY"/>
        </w:rPr>
        <w:t xml:space="preserve"> </w:t>
      </w:r>
      <w:proofErr w:type="spellStart"/>
      <w:r w:rsidRPr="008550DE">
        <w:rPr>
          <w:lang w:val="ms-MY"/>
        </w:rPr>
        <w:t>new</w:t>
      </w:r>
      <w:proofErr w:type="spellEnd"/>
      <w:r w:rsidRPr="008550DE">
        <w:rPr>
          <w:lang w:val="ms-MY"/>
        </w:rPr>
        <w:t xml:space="preserve"> roman), </w:t>
      </w:r>
      <w:proofErr w:type="spellStart"/>
      <w:r w:rsidRPr="008550DE">
        <w:rPr>
          <w:lang w:val="ms-MY"/>
        </w:rPr>
        <w:t>dokoratif</w:t>
      </w:r>
      <w:proofErr w:type="spellEnd"/>
      <w:r w:rsidRPr="008550DE">
        <w:rPr>
          <w:lang w:val="ms-MY"/>
        </w:rPr>
        <w:t xml:space="preserve"> (huruf</w:t>
      </w:r>
      <w:r w:rsidRPr="008550DE">
        <w:rPr>
          <w:lang w:val="ms-MY"/>
        </w:rPr>
        <w:t xml:space="preserve"> </w:t>
      </w:r>
      <w:r w:rsidRPr="008550DE">
        <w:rPr>
          <w:lang w:val="ms-MY"/>
        </w:rPr>
        <w:t>berbunga seperti dalam kad raya). Prinsip penghasilan huruf ialah saiz huruf yang</w:t>
      </w:r>
      <w:r w:rsidRPr="008550DE">
        <w:rPr>
          <w:lang w:val="ms-MY"/>
        </w:rPr>
        <w:t xml:space="preserve"> </w:t>
      </w:r>
      <w:r w:rsidRPr="008550DE">
        <w:rPr>
          <w:lang w:val="ms-MY"/>
        </w:rPr>
        <w:t>ditulis, jarak antara huruf dengan huruf, perkataan dengan perkataan dan baris dengan</w:t>
      </w:r>
      <w:r w:rsidRPr="008550DE">
        <w:rPr>
          <w:lang w:val="ms-MY"/>
        </w:rPr>
        <w:t xml:space="preserve"> </w:t>
      </w:r>
      <w:r w:rsidRPr="008550DE">
        <w:rPr>
          <w:lang w:val="ms-MY"/>
        </w:rPr>
        <w:t xml:space="preserve">baris; kontras </w:t>
      </w:r>
      <w:proofErr w:type="spellStart"/>
      <w:r w:rsidRPr="008550DE">
        <w:rPr>
          <w:lang w:val="ms-MY"/>
        </w:rPr>
        <w:t>diantara</w:t>
      </w:r>
      <w:proofErr w:type="spellEnd"/>
      <w:r w:rsidRPr="008550DE">
        <w:rPr>
          <w:lang w:val="ms-MY"/>
        </w:rPr>
        <w:t xml:space="preserve"> huruf dengan warna latar; jenis atau bentuk huruf yang</w:t>
      </w:r>
      <w:r w:rsidRPr="008550DE">
        <w:rPr>
          <w:lang w:val="ms-MY"/>
        </w:rPr>
        <w:t xml:space="preserve"> </w:t>
      </w:r>
      <w:r w:rsidRPr="008550DE">
        <w:rPr>
          <w:lang w:val="ms-MY"/>
        </w:rPr>
        <w:t>digunakan.</w:t>
      </w:r>
    </w:p>
    <w:p w:rsidR="001B3DCA" w:rsidRPr="008550DE" w:rsidRDefault="001B3DCA" w:rsidP="001B3DCA">
      <w:pPr>
        <w:autoSpaceDE w:val="0"/>
        <w:autoSpaceDN w:val="0"/>
        <w:adjustRightInd w:val="0"/>
        <w:spacing w:after="0" w:line="360" w:lineRule="auto"/>
        <w:jc w:val="both"/>
        <w:rPr>
          <w:szCs w:val="24"/>
          <w:lang w:val="ms-MY"/>
        </w:rPr>
      </w:pPr>
      <w:r w:rsidRPr="008550DE">
        <w:rPr>
          <w:lang w:val="ms-MY"/>
        </w:rPr>
        <w:t>Prinsip dalam menggunakan huruf ialah h</w:t>
      </w:r>
      <w:r w:rsidRPr="008550DE">
        <w:rPr>
          <w:szCs w:val="24"/>
          <w:lang w:val="ms-MY"/>
        </w:rPr>
        <w:t>uruf yang digunakan mestilah cukup besar (mengikut tahap) supaya dapat dibaca dengan baik.</w:t>
      </w:r>
    </w:p>
    <w:p w:rsidR="001B3DCA" w:rsidRPr="008550DE" w:rsidRDefault="001B3DCA" w:rsidP="001B3DCA">
      <w:pPr>
        <w:autoSpaceDE w:val="0"/>
        <w:autoSpaceDN w:val="0"/>
        <w:adjustRightInd w:val="0"/>
        <w:spacing w:after="0" w:line="360" w:lineRule="auto"/>
        <w:jc w:val="both"/>
        <w:rPr>
          <w:szCs w:val="24"/>
          <w:lang w:val="ms-MY"/>
        </w:rPr>
      </w:pPr>
    </w:p>
    <w:p w:rsidR="001B3DCA" w:rsidRPr="008550DE" w:rsidRDefault="001B3DCA" w:rsidP="001B3DCA">
      <w:pPr>
        <w:autoSpaceDE w:val="0"/>
        <w:autoSpaceDN w:val="0"/>
        <w:adjustRightInd w:val="0"/>
        <w:spacing w:after="0" w:line="360" w:lineRule="auto"/>
        <w:jc w:val="both"/>
        <w:rPr>
          <w:lang w:val="ms-MY"/>
        </w:rPr>
      </w:pPr>
      <w:r w:rsidRPr="008550DE">
        <w:rPr>
          <w:noProof/>
          <w:lang w:val="ms-MY" w:eastAsia="en-MY"/>
        </w:rPr>
        <w:drawing>
          <wp:inline distT="0" distB="0" distL="0" distR="0">
            <wp:extent cx="5696502" cy="1533303"/>
            <wp:effectExtent l="19050" t="19050" r="18498" b="9747"/>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14880" t="47771" r="36588" b="28981"/>
                    <a:stretch>
                      <a:fillRect/>
                    </a:stretch>
                  </pic:blipFill>
                  <pic:spPr bwMode="auto">
                    <a:xfrm>
                      <a:off x="0" y="0"/>
                      <a:ext cx="5698077" cy="1533727"/>
                    </a:xfrm>
                    <a:prstGeom prst="rect">
                      <a:avLst/>
                    </a:prstGeom>
                    <a:noFill/>
                    <a:ln w="19050">
                      <a:solidFill>
                        <a:schemeClr val="tx1"/>
                      </a:solidFill>
                      <a:miter lim="800000"/>
                      <a:headEnd/>
                      <a:tailEnd/>
                    </a:ln>
                  </pic:spPr>
                </pic:pic>
              </a:graphicData>
            </a:graphic>
          </wp:inline>
        </w:drawing>
      </w:r>
    </w:p>
    <w:p w:rsidR="001B3DCA" w:rsidRPr="008550DE" w:rsidRDefault="001B3DCA" w:rsidP="001B3DCA">
      <w:pPr>
        <w:autoSpaceDE w:val="0"/>
        <w:autoSpaceDN w:val="0"/>
        <w:adjustRightInd w:val="0"/>
        <w:spacing w:after="0" w:line="360" w:lineRule="auto"/>
        <w:jc w:val="both"/>
        <w:rPr>
          <w:lang w:val="ms-MY"/>
        </w:rPr>
      </w:pPr>
    </w:p>
    <w:p w:rsidR="001B3DCA" w:rsidRPr="008550DE" w:rsidRDefault="001B3DCA" w:rsidP="001B3DCA">
      <w:pPr>
        <w:autoSpaceDE w:val="0"/>
        <w:autoSpaceDN w:val="0"/>
        <w:adjustRightInd w:val="0"/>
        <w:spacing w:after="0" w:line="360" w:lineRule="auto"/>
        <w:jc w:val="both"/>
        <w:rPr>
          <w:szCs w:val="24"/>
          <w:lang w:val="ms-MY"/>
        </w:rPr>
      </w:pPr>
      <w:r w:rsidRPr="008550DE">
        <w:rPr>
          <w:szCs w:val="24"/>
          <w:lang w:val="ms-MY"/>
        </w:rPr>
        <w:t>Jarak antara huruf dengan huruf dan perkataan dengan perkataan mestilah sepadan dan sesuai agar huruf dan perkataan itu dapat dikenali serta boleh dibaca dengan mudah. Beberapa petua yang boleh diikuti ialah seperti berikut:</w:t>
      </w:r>
    </w:p>
    <w:p w:rsidR="001B3DCA" w:rsidRPr="008550DE" w:rsidRDefault="001B3DCA" w:rsidP="001B3DCA">
      <w:pPr>
        <w:autoSpaceDE w:val="0"/>
        <w:autoSpaceDN w:val="0"/>
        <w:adjustRightInd w:val="0"/>
        <w:spacing w:after="0" w:line="360" w:lineRule="auto"/>
        <w:jc w:val="both"/>
        <w:rPr>
          <w:szCs w:val="24"/>
          <w:lang w:val="ms-MY"/>
        </w:rPr>
      </w:pPr>
      <w:proofErr w:type="spellStart"/>
      <w:r w:rsidRPr="008550DE">
        <w:rPr>
          <w:szCs w:val="24"/>
          <w:lang w:val="ms-MY"/>
        </w:rPr>
        <w:t></w:t>
      </w:r>
      <w:proofErr w:type="spellEnd"/>
      <w:r w:rsidRPr="008550DE">
        <w:rPr>
          <w:szCs w:val="24"/>
          <w:lang w:val="ms-MY"/>
        </w:rPr>
        <w:t xml:space="preserve"> Dekatkan huruf-huruf bulat (O,G,S,C)</w:t>
      </w:r>
    </w:p>
    <w:p w:rsidR="001B3DCA" w:rsidRPr="008550DE" w:rsidRDefault="001B3DCA" w:rsidP="001B3DCA">
      <w:pPr>
        <w:autoSpaceDE w:val="0"/>
        <w:autoSpaceDN w:val="0"/>
        <w:adjustRightInd w:val="0"/>
        <w:spacing w:after="0" w:line="360" w:lineRule="auto"/>
        <w:jc w:val="both"/>
        <w:rPr>
          <w:szCs w:val="24"/>
          <w:lang w:val="ms-MY"/>
        </w:rPr>
      </w:pPr>
      <w:proofErr w:type="spellStart"/>
      <w:r w:rsidRPr="008550DE">
        <w:rPr>
          <w:szCs w:val="24"/>
          <w:lang w:val="ms-MY"/>
        </w:rPr>
        <w:t></w:t>
      </w:r>
      <w:proofErr w:type="spellEnd"/>
      <w:r w:rsidRPr="008550DE">
        <w:rPr>
          <w:szCs w:val="24"/>
          <w:lang w:val="ms-MY"/>
        </w:rPr>
        <w:t xml:space="preserve"> Jauhkan huruf-huruf lurus (E,H,L,M,N)</w:t>
      </w:r>
    </w:p>
    <w:p w:rsidR="001B3DCA" w:rsidRPr="008550DE" w:rsidRDefault="001B3DCA" w:rsidP="001B3DCA">
      <w:pPr>
        <w:autoSpaceDE w:val="0"/>
        <w:autoSpaceDN w:val="0"/>
        <w:adjustRightInd w:val="0"/>
        <w:spacing w:after="0" w:line="360" w:lineRule="auto"/>
        <w:jc w:val="both"/>
        <w:rPr>
          <w:szCs w:val="24"/>
          <w:lang w:val="ms-MY"/>
        </w:rPr>
      </w:pPr>
      <w:proofErr w:type="spellStart"/>
      <w:r w:rsidRPr="008550DE">
        <w:rPr>
          <w:szCs w:val="24"/>
          <w:lang w:val="ms-MY"/>
        </w:rPr>
        <w:t></w:t>
      </w:r>
      <w:proofErr w:type="spellEnd"/>
      <w:r w:rsidRPr="008550DE">
        <w:rPr>
          <w:szCs w:val="24"/>
          <w:lang w:val="ms-MY"/>
        </w:rPr>
        <w:t xml:space="preserve"> Gabungkan jarak-jarak untuk huruf-huruf bercampur</w:t>
      </w:r>
    </w:p>
    <w:p w:rsidR="001B3DCA" w:rsidRPr="008550DE" w:rsidRDefault="001B3DCA" w:rsidP="001B3DCA">
      <w:pPr>
        <w:autoSpaceDE w:val="0"/>
        <w:autoSpaceDN w:val="0"/>
        <w:adjustRightInd w:val="0"/>
        <w:spacing w:after="0" w:line="360" w:lineRule="auto"/>
        <w:jc w:val="both"/>
        <w:rPr>
          <w:szCs w:val="24"/>
          <w:lang w:val="ms-MY"/>
        </w:rPr>
      </w:pPr>
      <w:proofErr w:type="spellStart"/>
      <w:r w:rsidRPr="008550DE">
        <w:rPr>
          <w:szCs w:val="24"/>
          <w:lang w:val="ms-MY"/>
        </w:rPr>
        <w:t></w:t>
      </w:r>
      <w:proofErr w:type="spellEnd"/>
      <w:r w:rsidRPr="008550DE">
        <w:rPr>
          <w:szCs w:val="24"/>
          <w:lang w:val="ms-MY"/>
        </w:rPr>
        <w:t xml:space="preserve"> Tinggalkan jarak bersaiz M (besar) di antara perkataan</w:t>
      </w:r>
      <w:r w:rsidR="008550DE">
        <w:rPr>
          <w:szCs w:val="24"/>
          <w:lang w:val="ms-MY"/>
        </w:rPr>
        <w:t xml:space="preserve"> </w:t>
      </w:r>
      <w:r w:rsidRPr="008550DE">
        <w:rPr>
          <w:szCs w:val="24"/>
          <w:lang w:val="ms-MY"/>
        </w:rPr>
        <w:t>dengan perkataan</w:t>
      </w:r>
    </w:p>
    <w:p w:rsidR="001B3DCA" w:rsidRPr="008550DE" w:rsidRDefault="001B3DCA" w:rsidP="001B3DCA">
      <w:pPr>
        <w:autoSpaceDE w:val="0"/>
        <w:autoSpaceDN w:val="0"/>
        <w:adjustRightInd w:val="0"/>
        <w:spacing w:after="0" w:line="360" w:lineRule="auto"/>
        <w:jc w:val="both"/>
        <w:rPr>
          <w:szCs w:val="24"/>
          <w:lang w:val="ms-MY"/>
        </w:rPr>
      </w:pPr>
      <w:proofErr w:type="spellStart"/>
      <w:r w:rsidRPr="008550DE">
        <w:rPr>
          <w:szCs w:val="24"/>
          <w:lang w:val="ms-MY"/>
        </w:rPr>
        <w:t></w:t>
      </w:r>
      <w:proofErr w:type="spellEnd"/>
      <w:r w:rsidRPr="008550DE">
        <w:rPr>
          <w:szCs w:val="24"/>
          <w:lang w:val="ms-MY"/>
        </w:rPr>
        <w:t xml:space="preserve"> Jarak di antara baris dengan baris mestilah kurang satu huruf O kecil.</w:t>
      </w:r>
    </w:p>
    <w:p w:rsidR="001B3DCA" w:rsidRPr="008550DE" w:rsidRDefault="001B3DCA" w:rsidP="001B3DCA">
      <w:pPr>
        <w:autoSpaceDE w:val="0"/>
        <w:autoSpaceDN w:val="0"/>
        <w:adjustRightInd w:val="0"/>
        <w:spacing w:after="0" w:line="360" w:lineRule="auto"/>
        <w:jc w:val="both"/>
        <w:rPr>
          <w:lang w:val="ms-MY"/>
        </w:rPr>
      </w:pPr>
    </w:p>
    <w:p w:rsidR="00D94C00" w:rsidRPr="008550DE" w:rsidRDefault="00D94C00" w:rsidP="001B3DCA">
      <w:pPr>
        <w:spacing w:line="360" w:lineRule="auto"/>
        <w:jc w:val="both"/>
        <w:rPr>
          <w:lang w:val="ms-MY"/>
        </w:rPr>
      </w:pPr>
      <w:r w:rsidRPr="008550DE">
        <w:rPr>
          <w:lang w:val="ms-MY"/>
        </w:rPr>
        <w:lastRenderedPageBreak/>
        <w:t xml:space="preserve">Ada 4 jenis alat penghurufan yang </w:t>
      </w:r>
      <w:r w:rsidR="001B3DCA" w:rsidRPr="008550DE">
        <w:rPr>
          <w:lang w:val="ms-MY"/>
        </w:rPr>
        <w:t>boleh digunakan dalam penghasilan bahan 2D :</w:t>
      </w:r>
    </w:p>
    <w:p w:rsidR="001B3DCA" w:rsidRPr="008550DE" w:rsidRDefault="001B3DCA" w:rsidP="001B3DCA">
      <w:pPr>
        <w:spacing w:line="360" w:lineRule="auto"/>
        <w:jc w:val="both"/>
        <w:rPr>
          <w:b/>
          <w:bCs/>
          <w:lang w:val="ms-MY"/>
        </w:rPr>
      </w:pPr>
      <w:r w:rsidRPr="008550DE">
        <w:rPr>
          <w:b/>
          <w:bCs/>
          <w:lang w:val="ms-MY"/>
        </w:rPr>
        <w:t>i. Tulisan bebas</w:t>
      </w:r>
    </w:p>
    <w:p w:rsidR="001B3DCA" w:rsidRPr="008550DE" w:rsidRDefault="001B3DCA" w:rsidP="001B3DCA">
      <w:pPr>
        <w:spacing w:line="360" w:lineRule="auto"/>
        <w:jc w:val="both"/>
        <w:rPr>
          <w:lang w:val="ms-MY"/>
        </w:rPr>
      </w:pPr>
      <w:r w:rsidRPr="008550DE">
        <w:rPr>
          <w:lang w:val="ms-MY"/>
        </w:rPr>
        <w:t>Huruf dan angka boleh dibuat dengan tulisan bebas dengan cepatnya,</w:t>
      </w:r>
      <w:r w:rsidRPr="008550DE">
        <w:rPr>
          <w:lang w:val="ms-MY"/>
        </w:rPr>
        <w:t xml:space="preserve"> </w:t>
      </w:r>
      <w:r w:rsidRPr="008550DE">
        <w:rPr>
          <w:lang w:val="ms-MY"/>
        </w:rPr>
        <w:t>dengan menggunakan berus dan dakwat atau cat warna. Carta ini sentiasa</w:t>
      </w:r>
      <w:r w:rsidRPr="008550DE">
        <w:rPr>
          <w:lang w:val="ms-MY"/>
        </w:rPr>
        <w:t xml:space="preserve"> </w:t>
      </w:r>
      <w:r w:rsidRPr="008550DE">
        <w:rPr>
          <w:lang w:val="ms-MY"/>
        </w:rPr>
        <w:t>digunakan untuk grafik yang besar seperti carta dan poster.</w:t>
      </w:r>
      <w:r w:rsidRPr="008550DE">
        <w:rPr>
          <w:lang w:val="ms-MY"/>
        </w:rPr>
        <w:t xml:space="preserve"> </w:t>
      </w:r>
      <w:r w:rsidRPr="008550DE">
        <w:rPr>
          <w:lang w:val="ms-MY"/>
        </w:rPr>
        <w:t>MODUL PENGURUSAN SUMBER (TEKNOLOGI PENDIDIKAN)</w:t>
      </w:r>
      <w:r w:rsidRPr="008550DE">
        <w:rPr>
          <w:lang w:val="ms-MY"/>
        </w:rPr>
        <w:t xml:space="preserve"> </w:t>
      </w:r>
    </w:p>
    <w:p w:rsidR="001B3DCA" w:rsidRPr="008550DE" w:rsidRDefault="001B3DCA" w:rsidP="001B3DCA">
      <w:pPr>
        <w:spacing w:line="360" w:lineRule="auto"/>
        <w:jc w:val="both"/>
        <w:rPr>
          <w:b/>
          <w:bCs/>
          <w:lang w:val="ms-MY"/>
        </w:rPr>
      </w:pPr>
      <w:proofErr w:type="spellStart"/>
      <w:r w:rsidRPr="008550DE">
        <w:rPr>
          <w:b/>
          <w:bCs/>
          <w:lang w:val="ms-MY"/>
        </w:rPr>
        <w:t>ii</w:t>
      </w:r>
      <w:proofErr w:type="spellEnd"/>
      <w:r w:rsidRPr="008550DE">
        <w:rPr>
          <w:b/>
          <w:bCs/>
          <w:lang w:val="ms-MY"/>
        </w:rPr>
        <w:t>. Huruf yang dipotong</w:t>
      </w:r>
    </w:p>
    <w:p w:rsidR="001B3DCA" w:rsidRPr="008550DE" w:rsidRDefault="001B3DCA" w:rsidP="001B3DCA">
      <w:pPr>
        <w:spacing w:line="360" w:lineRule="auto"/>
        <w:jc w:val="both"/>
        <w:rPr>
          <w:lang w:val="ms-MY"/>
        </w:rPr>
      </w:pPr>
      <w:r w:rsidRPr="008550DE">
        <w:rPr>
          <w:lang w:val="ms-MY"/>
        </w:rPr>
        <w:t>Huruf dan perkataan serta gambar boleh dibuat dengan cara potongan dari</w:t>
      </w:r>
      <w:r w:rsidRPr="008550DE">
        <w:rPr>
          <w:lang w:val="ms-MY"/>
        </w:rPr>
        <w:t xml:space="preserve"> </w:t>
      </w:r>
      <w:r w:rsidRPr="008550DE">
        <w:rPr>
          <w:lang w:val="ms-MY"/>
        </w:rPr>
        <w:t>bahan-bahan akhbar, kertas berwarna atau kain dan kemudian dilekatkan</w:t>
      </w:r>
      <w:r w:rsidRPr="008550DE">
        <w:rPr>
          <w:lang w:val="ms-MY"/>
        </w:rPr>
        <w:t xml:space="preserve"> </w:t>
      </w:r>
      <w:r w:rsidRPr="008550DE">
        <w:rPr>
          <w:lang w:val="ms-MY"/>
        </w:rPr>
        <w:t>pada bahan grafik.</w:t>
      </w:r>
    </w:p>
    <w:p w:rsidR="001B3DCA" w:rsidRPr="008550DE" w:rsidRDefault="001B3DCA" w:rsidP="001B3DCA">
      <w:pPr>
        <w:spacing w:line="360" w:lineRule="auto"/>
        <w:jc w:val="both"/>
        <w:rPr>
          <w:b/>
          <w:bCs/>
          <w:lang w:val="ms-MY"/>
        </w:rPr>
      </w:pPr>
      <w:proofErr w:type="spellStart"/>
      <w:r w:rsidRPr="008550DE">
        <w:rPr>
          <w:b/>
          <w:bCs/>
          <w:lang w:val="ms-MY"/>
        </w:rPr>
        <w:t>iii</w:t>
      </w:r>
      <w:proofErr w:type="spellEnd"/>
      <w:r w:rsidRPr="008550DE">
        <w:rPr>
          <w:b/>
          <w:bCs/>
          <w:lang w:val="ms-MY"/>
        </w:rPr>
        <w:t>. Huruf pindah kering (</w:t>
      </w:r>
      <w:proofErr w:type="spellStart"/>
      <w:r w:rsidRPr="008550DE">
        <w:rPr>
          <w:b/>
          <w:bCs/>
          <w:lang w:val="ms-MY"/>
        </w:rPr>
        <w:t>Dry</w:t>
      </w:r>
      <w:proofErr w:type="spellEnd"/>
      <w:r w:rsidRPr="008550DE">
        <w:rPr>
          <w:b/>
          <w:bCs/>
          <w:lang w:val="ms-MY"/>
        </w:rPr>
        <w:t xml:space="preserve"> </w:t>
      </w:r>
      <w:proofErr w:type="spellStart"/>
      <w:r w:rsidRPr="008550DE">
        <w:rPr>
          <w:b/>
          <w:bCs/>
          <w:lang w:val="ms-MY"/>
        </w:rPr>
        <w:t>transfer</w:t>
      </w:r>
      <w:proofErr w:type="spellEnd"/>
      <w:r w:rsidRPr="008550DE">
        <w:rPr>
          <w:b/>
          <w:bCs/>
          <w:lang w:val="ms-MY"/>
        </w:rPr>
        <w:t xml:space="preserve"> </w:t>
      </w:r>
      <w:proofErr w:type="spellStart"/>
      <w:r w:rsidRPr="008550DE">
        <w:rPr>
          <w:b/>
          <w:bCs/>
          <w:lang w:val="ms-MY"/>
        </w:rPr>
        <w:t>lettering</w:t>
      </w:r>
      <w:proofErr w:type="spellEnd"/>
      <w:r w:rsidRPr="008550DE">
        <w:rPr>
          <w:b/>
          <w:bCs/>
          <w:lang w:val="ms-MY"/>
        </w:rPr>
        <w:t>)</w:t>
      </w:r>
    </w:p>
    <w:p w:rsidR="001B3DCA" w:rsidRPr="008550DE" w:rsidRDefault="001B3DCA" w:rsidP="008550DE">
      <w:pPr>
        <w:spacing w:line="360" w:lineRule="auto"/>
        <w:jc w:val="both"/>
        <w:rPr>
          <w:lang w:val="ms-MY"/>
        </w:rPr>
      </w:pPr>
      <w:r w:rsidRPr="008550DE">
        <w:rPr>
          <w:lang w:val="ms-MY"/>
        </w:rPr>
        <w:t>Bahan pemindahan kering ini boleh dibeli dalam bentuk huruf, simbol,</w:t>
      </w:r>
      <w:r w:rsidR="008550DE" w:rsidRPr="008550DE">
        <w:rPr>
          <w:lang w:val="ms-MY"/>
        </w:rPr>
        <w:t xml:space="preserve"> </w:t>
      </w:r>
      <w:r w:rsidRPr="008550DE">
        <w:rPr>
          <w:lang w:val="ms-MY"/>
        </w:rPr>
        <w:t>angka dalam berjenis-jenis saiz, bentuk dan warna. Saiz hurufnya</w:t>
      </w:r>
      <w:r w:rsidR="008550DE" w:rsidRPr="008550DE">
        <w:rPr>
          <w:lang w:val="ms-MY"/>
        </w:rPr>
        <w:t xml:space="preserve"> </w:t>
      </w:r>
      <w:r w:rsidRPr="008550DE">
        <w:rPr>
          <w:lang w:val="ms-MY"/>
        </w:rPr>
        <w:t xml:space="preserve">ditetapkan dalam tiap-tiap kepingan mengikut </w:t>
      </w:r>
      <w:proofErr w:type="spellStart"/>
      <w:r w:rsidRPr="008550DE">
        <w:rPr>
          <w:lang w:val="ms-MY"/>
        </w:rPr>
        <w:t>pointnya</w:t>
      </w:r>
      <w:proofErr w:type="spellEnd"/>
      <w:r w:rsidRPr="008550DE">
        <w:rPr>
          <w:lang w:val="ms-MY"/>
        </w:rPr>
        <w:t>. Saiz yang biasa</w:t>
      </w:r>
      <w:r w:rsidR="008550DE" w:rsidRPr="008550DE">
        <w:rPr>
          <w:lang w:val="ms-MY"/>
        </w:rPr>
        <w:t xml:space="preserve"> </w:t>
      </w:r>
      <w:r w:rsidRPr="008550DE">
        <w:rPr>
          <w:lang w:val="ms-MY"/>
        </w:rPr>
        <w:t>dalam kepingan huruf pindah kering ialah 6 pt. hingga 192 pt.</w:t>
      </w:r>
    </w:p>
    <w:p w:rsidR="001B3DCA" w:rsidRPr="008550DE" w:rsidRDefault="001B3DCA" w:rsidP="001B3DCA">
      <w:pPr>
        <w:spacing w:line="360" w:lineRule="auto"/>
        <w:jc w:val="both"/>
        <w:rPr>
          <w:b/>
          <w:bCs/>
          <w:lang w:val="ms-MY"/>
        </w:rPr>
      </w:pPr>
      <w:proofErr w:type="spellStart"/>
      <w:r w:rsidRPr="008550DE">
        <w:rPr>
          <w:b/>
          <w:bCs/>
          <w:lang w:val="ms-MY"/>
        </w:rPr>
        <w:t>iv</w:t>
      </w:r>
      <w:proofErr w:type="spellEnd"/>
      <w:r w:rsidRPr="008550DE">
        <w:rPr>
          <w:b/>
          <w:bCs/>
          <w:lang w:val="ms-MY"/>
        </w:rPr>
        <w:t>. Huruf stensil</w:t>
      </w:r>
    </w:p>
    <w:p w:rsidR="001B3DCA" w:rsidRPr="008550DE" w:rsidRDefault="001B3DCA" w:rsidP="008550DE">
      <w:pPr>
        <w:spacing w:line="360" w:lineRule="auto"/>
        <w:jc w:val="both"/>
        <w:rPr>
          <w:lang w:val="ms-MY"/>
        </w:rPr>
      </w:pPr>
      <w:r w:rsidRPr="008550DE">
        <w:rPr>
          <w:lang w:val="ms-MY"/>
        </w:rPr>
        <w:t>Untuk tulisan huruf yang kurang dari satu inci, stensil tulisan ( huruf blok) boleh</w:t>
      </w:r>
      <w:r w:rsidR="008550DE" w:rsidRPr="008550DE">
        <w:rPr>
          <w:lang w:val="ms-MY"/>
        </w:rPr>
        <w:t xml:space="preserve"> </w:t>
      </w:r>
      <w:r w:rsidRPr="008550DE">
        <w:rPr>
          <w:lang w:val="ms-MY"/>
        </w:rPr>
        <w:t xml:space="preserve">digunakan. Stensil ini ada dua bahagian- satu berbentuk huruf ( stensil </w:t>
      </w:r>
      <w:proofErr w:type="spellStart"/>
      <w:r w:rsidRPr="008550DE">
        <w:rPr>
          <w:lang w:val="ms-MY"/>
        </w:rPr>
        <w:t>guide</w:t>
      </w:r>
      <w:proofErr w:type="spellEnd"/>
      <w:r w:rsidRPr="008550DE">
        <w:rPr>
          <w:lang w:val="ms-MY"/>
        </w:rPr>
        <w:t>) dan</w:t>
      </w:r>
      <w:r w:rsidR="008550DE" w:rsidRPr="008550DE">
        <w:rPr>
          <w:lang w:val="ms-MY"/>
        </w:rPr>
        <w:t xml:space="preserve"> </w:t>
      </w:r>
      <w:r w:rsidRPr="008550DE">
        <w:rPr>
          <w:lang w:val="ms-MY"/>
        </w:rPr>
        <w:t>pen khasnya.</w:t>
      </w:r>
    </w:p>
    <w:p w:rsidR="00D94C00" w:rsidRPr="008550DE" w:rsidRDefault="00D94C00" w:rsidP="001B3DCA">
      <w:pPr>
        <w:spacing w:line="360" w:lineRule="auto"/>
        <w:jc w:val="both"/>
        <w:rPr>
          <w:lang w:val="ms-MY"/>
        </w:rPr>
      </w:pPr>
    </w:p>
    <w:p w:rsidR="00007349" w:rsidRPr="008550DE" w:rsidRDefault="00007349" w:rsidP="001B3DCA">
      <w:pPr>
        <w:spacing w:line="360" w:lineRule="auto"/>
        <w:jc w:val="both"/>
        <w:rPr>
          <w:lang w:val="ms-MY"/>
        </w:rPr>
      </w:pPr>
    </w:p>
    <w:sectPr w:rsidR="00007349" w:rsidRPr="008550DE" w:rsidSect="00BE4564">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FD5973"/>
    <w:multiLevelType w:val="hybridMultilevel"/>
    <w:tmpl w:val="B414EBE6"/>
    <w:lvl w:ilvl="0" w:tplc="26A87F72">
      <w:start w:val="1"/>
      <w:numFmt w:val="decimal"/>
      <w:lvlText w:val="%1."/>
      <w:lvlJc w:val="left"/>
      <w:pPr>
        <w:ind w:left="720" w:hanging="360"/>
      </w:pPr>
      <w:rPr>
        <w:rFonts w:cs="Arial" w:hint="default"/>
        <w:bCs w:val="0"/>
        <w:iCs w:val="0"/>
        <w:szCs w:val="24"/>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20"/>
  <w:displayHorizontalDrawingGridEvery w:val="2"/>
  <w:displayVerticalDrawingGridEvery w:val="2"/>
  <w:characterSpacingControl w:val="doNotCompress"/>
  <w:compat/>
  <w:rsids>
    <w:rsidRoot w:val="00E037D6"/>
    <w:rsid w:val="00002886"/>
    <w:rsid w:val="00005178"/>
    <w:rsid w:val="00007349"/>
    <w:rsid w:val="00030CE6"/>
    <w:rsid w:val="000344AB"/>
    <w:rsid w:val="000348E8"/>
    <w:rsid w:val="000424A6"/>
    <w:rsid w:val="00046B97"/>
    <w:rsid w:val="00047676"/>
    <w:rsid w:val="00050007"/>
    <w:rsid w:val="00052474"/>
    <w:rsid w:val="000538FD"/>
    <w:rsid w:val="000545CB"/>
    <w:rsid w:val="00056FD4"/>
    <w:rsid w:val="00060C22"/>
    <w:rsid w:val="00065926"/>
    <w:rsid w:val="00071EE3"/>
    <w:rsid w:val="000761DD"/>
    <w:rsid w:val="00077C0A"/>
    <w:rsid w:val="0008702B"/>
    <w:rsid w:val="000A3ED5"/>
    <w:rsid w:val="000A403F"/>
    <w:rsid w:val="000A66E5"/>
    <w:rsid w:val="000A73E1"/>
    <w:rsid w:val="000B4E36"/>
    <w:rsid w:val="000B591D"/>
    <w:rsid w:val="000B5CD2"/>
    <w:rsid w:val="000B78C2"/>
    <w:rsid w:val="000C2143"/>
    <w:rsid w:val="000C3CCC"/>
    <w:rsid w:val="000C3EFF"/>
    <w:rsid w:val="000D1BD9"/>
    <w:rsid w:val="000D3B30"/>
    <w:rsid w:val="000D4DAE"/>
    <w:rsid w:val="000E2933"/>
    <w:rsid w:val="000E2CE2"/>
    <w:rsid w:val="000E4235"/>
    <w:rsid w:val="000E640D"/>
    <w:rsid w:val="000F14CE"/>
    <w:rsid w:val="000F1C0D"/>
    <w:rsid w:val="000F6512"/>
    <w:rsid w:val="00102F79"/>
    <w:rsid w:val="00106702"/>
    <w:rsid w:val="00112185"/>
    <w:rsid w:val="00112BFC"/>
    <w:rsid w:val="00113EC9"/>
    <w:rsid w:val="00114095"/>
    <w:rsid w:val="00114CDE"/>
    <w:rsid w:val="001245A9"/>
    <w:rsid w:val="00132F74"/>
    <w:rsid w:val="00134807"/>
    <w:rsid w:val="001353FC"/>
    <w:rsid w:val="001361AF"/>
    <w:rsid w:val="00136E1D"/>
    <w:rsid w:val="00141175"/>
    <w:rsid w:val="00141780"/>
    <w:rsid w:val="00143431"/>
    <w:rsid w:val="001457C3"/>
    <w:rsid w:val="00152B07"/>
    <w:rsid w:val="00153B53"/>
    <w:rsid w:val="00155969"/>
    <w:rsid w:val="00161EC1"/>
    <w:rsid w:val="001624D1"/>
    <w:rsid w:val="00164ACD"/>
    <w:rsid w:val="00165EE3"/>
    <w:rsid w:val="001707C5"/>
    <w:rsid w:val="00176B46"/>
    <w:rsid w:val="0018217C"/>
    <w:rsid w:val="001833FA"/>
    <w:rsid w:val="00183953"/>
    <w:rsid w:val="00184049"/>
    <w:rsid w:val="0018407C"/>
    <w:rsid w:val="00193BB3"/>
    <w:rsid w:val="00195B9C"/>
    <w:rsid w:val="0019653D"/>
    <w:rsid w:val="001A2FE5"/>
    <w:rsid w:val="001A5197"/>
    <w:rsid w:val="001A598E"/>
    <w:rsid w:val="001B0261"/>
    <w:rsid w:val="001B2FFE"/>
    <w:rsid w:val="001B3DCA"/>
    <w:rsid w:val="001B7CB5"/>
    <w:rsid w:val="001C05D9"/>
    <w:rsid w:val="001C1DE7"/>
    <w:rsid w:val="001C1E73"/>
    <w:rsid w:val="001C27D5"/>
    <w:rsid w:val="001C677E"/>
    <w:rsid w:val="001D129D"/>
    <w:rsid w:val="001D6FB1"/>
    <w:rsid w:val="001E2B3A"/>
    <w:rsid w:val="001F1E35"/>
    <w:rsid w:val="001F581B"/>
    <w:rsid w:val="002002E2"/>
    <w:rsid w:val="002016B9"/>
    <w:rsid w:val="0020333B"/>
    <w:rsid w:val="002057C5"/>
    <w:rsid w:val="00206750"/>
    <w:rsid w:val="002068A7"/>
    <w:rsid w:val="0021072F"/>
    <w:rsid w:val="002109EE"/>
    <w:rsid w:val="00216B5D"/>
    <w:rsid w:val="00217928"/>
    <w:rsid w:val="0022099F"/>
    <w:rsid w:val="00220AF8"/>
    <w:rsid w:val="00220FC9"/>
    <w:rsid w:val="00222A76"/>
    <w:rsid w:val="002232EF"/>
    <w:rsid w:val="002255B7"/>
    <w:rsid w:val="0022585A"/>
    <w:rsid w:val="00227DEC"/>
    <w:rsid w:val="002404E6"/>
    <w:rsid w:val="00240DD7"/>
    <w:rsid w:val="00243520"/>
    <w:rsid w:val="00252A51"/>
    <w:rsid w:val="00255F27"/>
    <w:rsid w:val="00261049"/>
    <w:rsid w:val="0026770D"/>
    <w:rsid w:val="00276E12"/>
    <w:rsid w:val="00277190"/>
    <w:rsid w:val="002870AA"/>
    <w:rsid w:val="0029089D"/>
    <w:rsid w:val="0029124D"/>
    <w:rsid w:val="00293F4A"/>
    <w:rsid w:val="00294445"/>
    <w:rsid w:val="002945DD"/>
    <w:rsid w:val="00295555"/>
    <w:rsid w:val="002A4CAB"/>
    <w:rsid w:val="002A4E6C"/>
    <w:rsid w:val="002A69CC"/>
    <w:rsid w:val="002B54DB"/>
    <w:rsid w:val="002B6215"/>
    <w:rsid w:val="002B7697"/>
    <w:rsid w:val="002C38B1"/>
    <w:rsid w:val="002D1592"/>
    <w:rsid w:val="002D1DA2"/>
    <w:rsid w:val="002D41CE"/>
    <w:rsid w:val="002D4D27"/>
    <w:rsid w:val="002E2C3D"/>
    <w:rsid w:val="002E3069"/>
    <w:rsid w:val="002E5773"/>
    <w:rsid w:val="002F5EF3"/>
    <w:rsid w:val="002F7E7D"/>
    <w:rsid w:val="0031091A"/>
    <w:rsid w:val="00311181"/>
    <w:rsid w:val="00313029"/>
    <w:rsid w:val="00313538"/>
    <w:rsid w:val="00313D25"/>
    <w:rsid w:val="003158EF"/>
    <w:rsid w:val="00321042"/>
    <w:rsid w:val="00324CFE"/>
    <w:rsid w:val="003253FF"/>
    <w:rsid w:val="00326138"/>
    <w:rsid w:val="0032665D"/>
    <w:rsid w:val="0033448E"/>
    <w:rsid w:val="00341495"/>
    <w:rsid w:val="00344D07"/>
    <w:rsid w:val="003517FC"/>
    <w:rsid w:val="00355778"/>
    <w:rsid w:val="0036138B"/>
    <w:rsid w:val="00364596"/>
    <w:rsid w:val="00364857"/>
    <w:rsid w:val="0037190A"/>
    <w:rsid w:val="00371D3B"/>
    <w:rsid w:val="00374CD8"/>
    <w:rsid w:val="0037512F"/>
    <w:rsid w:val="00381F6E"/>
    <w:rsid w:val="00382AB3"/>
    <w:rsid w:val="00383862"/>
    <w:rsid w:val="003838A4"/>
    <w:rsid w:val="00384D5D"/>
    <w:rsid w:val="00391697"/>
    <w:rsid w:val="003A0DEE"/>
    <w:rsid w:val="003A6A50"/>
    <w:rsid w:val="003B6444"/>
    <w:rsid w:val="003B773C"/>
    <w:rsid w:val="003C296B"/>
    <w:rsid w:val="003D459C"/>
    <w:rsid w:val="003D57B2"/>
    <w:rsid w:val="003D5DF6"/>
    <w:rsid w:val="003E3E90"/>
    <w:rsid w:val="003F1BB7"/>
    <w:rsid w:val="003F3C40"/>
    <w:rsid w:val="003F3C6E"/>
    <w:rsid w:val="003F5DFA"/>
    <w:rsid w:val="00401B3C"/>
    <w:rsid w:val="004023A4"/>
    <w:rsid w:val="00415062"/>
    <w:rsid w:val="0042413E"/>
    <w:rsid w:val="00427A7C"/>
    <w:rsid w:val="00430884"/>
    <w:rsid w:val="00430B1D"/>
    <w:rsid w:val="00431AC8"/>
    <w:rsid w:val="004321A4"/>
    <w:rsid w:val="004326E6"/>
    <w:rsid w:val="00434CAA"/>
    <w:rsid w:val="00436654"/>
    <w:rsid w:val="00442341"/>
    <w:rsid w:val="00444673"/>
    <w:rsid w:val="00457289"/>
    <w:rsid w:val="004640EF"/>
    <w:rsid w:val="00464BE5"/>
    <w:rsid w:val="004651A8"/>
    <w:rsid w:val="00481D7C"/>
    <w:rsid w:val="00482E1D"/>
    <w:rsid w:val="00483CB2"/>
    <w:rsid w:val="00484D23"/>
    <w:rsid w:val="00487344"/>
    <w:rsid w:val="0049094C"/>
    <w:rsid w:val="00491177"/>
    <w:rsid w:val="004949D7"/>
    <w:rsid w:val="004966CF"/>
    <w:rsid w:val="004A4E7C"/>
    <w:rsid w:val="004A511B"/>
    <w:rsid w:val="004A585F"/>
    <w:rsid w:val="004B5A3F"/>
    <w:rsid w:val="004C119F"/>
    <w:rsid w:val="004C28C7"/>
    <w:rsid w:val="004C4594"/>
    <w:rsid w:val="004C7F98"/>
    <w:rsid w:val="004D3F66"/>
    <w:rsid w:val="004D3FFF"/>
    <w:rsid w:val="004D5F96"/>
    <w:rsid w:val="004D689D"/>
    <w:rsid w:val="004D7038"/>
    <w:rsid w:val="004D72D0"/>
    <w:rsid w:val="004E610E"/>
    <w:rsid w:val="004E6155"/>
    <w:rsid w:val="004F1AE5"/>
    <w:rsid w:val="004F47CE"/>
    <w:rsid w:val="00501A44"/>
    <w:rsid w:val="00502904"/>
    <w:rsid w:val="005041D8"/>
    <w:rsid w:val="00505165"/>
    <w:rsid w:val="0050720F"/>
    <w:rsid w:val="00507526"/>
    <w:rsid w:val="005120C7"/>
    <w:rsid w:val="00515051"/>
    <w:rsid w:val="005249C3"/>
    <w:rsid w:val="00525070"/>
    <w:rsid w:val="00526FBA"/>
    <w:rsid w:val="00527519"/>
    <w:rsid w:val="005275D5"/>
    <w:rsid w:val="00527F5A"/>
    <w:rsid w:val="00531166"/>
    <w:rsid w:val="00533685"/>
    <w:rsid w:val="00534CA3"/>
    <w:rsid w:val="00536AA7"/>
    <w:rsid w:val="005405D6"/>
    <w:rsid w:val="005429A6"/>
    <w:rsid w:val="00545649"/>
    <w:rsid w:val="0055173A"/>
    <w:rsid w:val="00552377"/>
    <w:rsid w:val="0055468E"/>
    <w:rsid w:val="00556763"/>
    <w:rsid w:val="00560BBA"/>
    <w:rsid w:val="00562ED5"/>
    <w:rsid w:val="005654C0"/>
    <w:rsid w:val="00565A06"/>
    <w:rsid w:val="00571BCE"/>
    <w:rsid w:val="0057501C"/>
    <w:rsid w:val="00575C2A"/>
    <w:rsid w:val="00580CF1"/>
    <w:rsid w:val="005840E1"/>
    <w:rsid w:val="00590200"/>
    <w:rsid w:val="005A03B3"/>
    <w:rsid w:val="005A0CD5"/>
    <w:rsid w:val="005A24B1"/>
    <w:rsid w:val="005A44F5"/>
    <w:rsid w:val="005C160C"/>
    <w:rsid w:val="005C1E2F"/>
    <w:rsid w:val="005C4ED4"/>
    <w:rsid w:val="005D0AC1"/>
    <w:rsid w:val="005D0CF4"/>
    <w:rsid w:val="005D14B7"/>
    <w:rsid w:val="005D2BD3"/>
    <w:rsid w:val="005D6271"/>
    <w:rsid w:val="005E1975"/>
    <w:rsid w:val="005E1F7C"/>
    <w:rsid w:val="005E369A"/>
    <w:rsid w:val="005F0DA0"/>
    <w:rsid w:val="005F5C24"/>
    <w:rsid w:val="005F641C"/>
    <w:rsid w:val="0060085E"/>
    <w:rsid w:val="00600F8A"/>
    <w:rsid w:val="00613DB8"/>
    <w:rsid w:val="00620FBB"/>
    <w:rsid w:val="00625187"/>
    <w:rsid w:val="006257FF"/>
    <w:rsid w:val="00630A87"/>
    <w:rsid w:val="0063784D"/>
    <w:rsid w:val="00641E83"/>
    <w:rsid w:val="00651B29"/>
    <w:rsid w:val="006548FD"/>
    <w:rsid w:val="0066504B"/>
    <w:rsid w:val="00671854"/>
    <w:rsid w:val="00675DA4"/>
    <w:rsid w:val="00681539"/>
    <w:rsid w:val="00684DFF"/>
    <w:rsid w:val="00685F44"/>
    <w:rsid w:val="006905F8"/>
    <w:rsid w:val="00693C9B"/>
    <w:rsid w:val="00693CE3"/>
    <w:rsid w:val="00696875"/>
    <w:rsid w:val="006A7D0C"/>
    <w:rsid w:val="006B093E"/>
    <w:rsid w:val="006B2588"/>
    <w:rsid w:val="006C1F13"/>
    <w:rsid w:val="006C4454"/>
    <w:rsid w:val="006D3117"/>
    <w:rsid w:val="006D53CB"/>
    <w:rsid w:val="006D60C9"/>
    <w:rsid w:val="006E1CDA"/>
    <w:rsid w:val="006E48C1"/>
    <w:rsid w:val="006E5DC2"/>
    <w:rsid w:val="006F3563"/>
    <w:rsid w:val="006F40D6"/>
    <w:rsid w:val="006F5525"/>
    <w:rsid w:val="006F6F70"/>
    <w:rsid w:val="007003DE"/>
    <w:rsid w:val="00701D61"/>
    <w:rsid w:val="00704B58"/>
    <w:rsid w:val="00705913"/>
    <w:rsid w:val="007059A8"/>
    <w:rsid w:val="00711C9F"/>
    <w:rsid w:val="007274DF"/>
    <w:rsid w:val="00730B51"/>
    <w:rsid w:val="00736618"/>
    <w:rsid w:val="007402EE"/>
    <w:rsid w:val="00741E01"/>
    <w:rsid w:val="00743DF9"/>
    <w:rsid w:val="00747259"/>
    <w:rsid w:val="007472A2"/>
    <w:rsid w:val="007475D0"/>
    <w:rsid w:val="00750508"/>
    <w:rsid w:val="007511AC"/>
    <w:rsid w:val="0075497B"/>
    <w:rsid w:val="0076049F"/>
    <w:rsid w:val="007759AF"/>
    <w:rsid w:val="00775E60"/>
    <w:rsid w:val="00775FA6"/>
    <w:rsid w:val="0077684B"/>
    <w:rsid w:val="00780787"/>
    <w:rsid w:val="00780AE6"/>
    <w:rsid w:val="007831A0"/>
    <w:rsid w:val="00784290"/>
    <w:rsid w:val="0078495F"/>
    <w:rsid w:val="00790DB6"/>
    <w:rsid w:val="00792323"/>
    <w:rsid w:val="00792F0F"/>
    <w:rsid w:val="00794AB5"/>
    <w:rsid w:val="00796FB2"/>
    <w:rsid w:val="007A2B31"/>
    <w:rsid w:val="007A4FDC"/>
    <w:rsid w:val="007A57CC"/>
    <w:rsid w:val="007A5D1C"/>
    <w:rsid w:val="007A663D"/>
    <w:rsid w:val="007C2125"/>
    <w:rsid w:val="007C46D1"/>
    <w:rsid w:val="007C5F1B"/>
    <w:rsid w:val="007D105A"/>
    <w:rsid w:val="007D3387"/>
    <w:rsid w:val="007D39D3"/>
    <w:rsid w:val="007D3D41"/>
    <w:rsid w:val="007D6328"/>
    <w:rsid w:val="007E214D"/>
    <w:rsid w:val="007E5F2F"/>
    <w:rsid w:val="007E6EBB"/>
    <w:rsid w:val="007E6FFC"/>
    <w:rsid w:val="007F304A"/>
    <w:rsid w:val="007F48C9"/>
    <w:rsid w:val="007F696D"/>
    <w:rsid w:val="008000A4"/>
    <w:rsid w:val="00800478"/>
    <w:rsid w:val="0080111C"/>
    <w:rsid w:val="008011D4"/>
    <w:rsid w:val="00804535"/>
    <w:rsid w:val="00805C6F"/>
    <w:rsid w:val="00810467"/>
    <w:rsid w:val="0081198E"/>
    <w:rsid w:val="008158E5"/>
    <w:rsid w:val="00816C34"/>
    <w:rsid w:val="00816EDD"/>
    <w:rsid w:val="008170B2"/>
    <w:rsid w:val="00821A11"/>
    <w:rsid w:val="00827334"/>
    <w:rsid w:val="00831758"/>
    <w:rsid w:val="00832000"/>
    <w:rsid w:val="0083408B"/>
    <w:rsid w:val="00837115"/>
    <w:rsid w:val="00842991"/>
    <w:rsid w:val="008447D2"/>
    <w:rsid w:val="00844B2D"/>
    <w:rsid w:val="008479E3"/>
    <w:rsid w:val="008501A7"/>
    <w:rsid w:val="00852651"/>
    <w:rsid w:val="00854307"/>
    <w:rsid w:val="008550DE"/>
    <w:rsid w:val="0085789F"/>
    <w:rsid w:val="00861850"/>
    <w:rsid w:val="00862AA4"/>
    <w:rsid w:val="008637DB"/>
    <w:rsid w:val="008646EE"/>
    <w:rsid w:val="00870F2B"/>
    <w:rsid w:val="0087186F"/>
    <w:rsid w:val="00873036"/>
    <w:rsid w:val="008772F0"/>
    <w:rsid w:val="00887E1D"/>
    <w:rsid w:val="008911E2"/>
    <w:rsid w:val="00891531"/>
    <w:rsid w:val="008917BA"/>
    <w:rsid w:val="008922C2"/>
    <w:rsid w:val="008A021C"/>
    <w:rsid w:val="008A04E9"/>
    <w:rsid w:val="008A1467"/>
    <w:rsid w:val="008A3C0F"/>
    <w:rsid w:val="008A7E07"/>
    <w:rsid w:val="008B48DB"/>
    <w:rsid w:val="008B4BE6"/>
    <w:rsid w:val="008B5FE2"/>
    <w:rsid w:val="008C1082"/>
    <w:rsid w:val="008C35CB"/>
    <w:rsid w:val="008C38B8"/>
    <w:rsid w:val="008C5547"/>
    <w:rsid w:val="008D1C6A"/>
    <w:rsid w:val="008D2CA4"/>
    <w:rsid w:val="008D347C"/>
    <w:rsid w:val="008D59D4"/>
    <w:rsid w:val="008E195F"/>
    <w:rsid w:val="008E4E22"/>
    <w:rsid w:val="008E776F"/>
    <w:rsid w:val="008F0B12"/>
    <w:rsid w:val="008F3E2D"/>
    <w:rsid w:val="008F4151"/>
    <w:rsid w:val="008F517D"/>
    <w:rsid w:val="008F7DFC"/>
    <w:rsid w:val="009028A4"/>
    <w:rsid w:val="009052AF"/>
    <w:rsid w:val="00910B51"/>
    <w:rsid w:val="00912574"/>
    <w:rsid w:val="00912F2D"/>
    <w:rsid w:val="00913CAA"/>
    <w:rsid w:val="00913D7D"/>
    <w:rsid w:val="00915944"/>
    <w:rsid w:val="009210A8"/>
    <w:rsid w:val="009258D1"/>
    <w:rsid w:val="0092687B"/>
    <w:rsid w:val="00926CBF"/>
    <w:rsid w:val="0093188C"/>
    <w:rsid w:val="00934620"/>
    <w:rsid w:val="00935538"/>
    <w:rsid w:val="00941A49"/>
    <w:rsid w:val="0094322C"/>
    <w:rsid w:val="00945AD9"/>
    <w:rsid w:val="0095198F"/>
    <w:rsid w:val="00953148"/>
    <w:rsid w:val="00954EAC"/>
    <w:rsid w:val="0095666A"/>
    <w:rsid w:val="0096308C"/>
    <w:rsid w:val="00963702"/>
    <w:rsid w:val="00963E2F"/>
    <w:rsid w:val="009641C3"/>
    <w:rsid w:val="00964DA6"/>
    <w:rsid w:val="00964FAA"/>
    <w:rsid w:val="009679A4"/>
    <w:rsid w:val="0097005C"/>
    <w:rsid w:val="009719B3"/>
    <w:rsid w:val="00975451"/>
    <w:rsid w:val="00980B8E"/>
    <w:rsid w:val="0099040E"/>
    <w:rsid w:val="00995122"/>
    <w:rsid w:val="009953BE"/>
    <w:rsid w:val="009A026F"/>
    <w:rsid w:val="009A27F2"/>
    <w:rsid w:val="009A5E58"/>
    <w:rsid w:val="009A5FB4"/>
    <w:rsid w:val="009A748C"/>
    <w:rsid w:val="009B0DE2"/>
    <w:rsid w:val="009B483A"/>
    <w:rsid w:val="009C0102"/>
    <w:rsid w:val="009C734C"/>
    <w:rsid w:val="009D2700"/>
    <w:rsid w:val="009D2A17"/>
    <w:rsid w:val="009D3A74"/>
    <w:rsid w:val="009E00CE"/>
    <w:rsid w:val="009E2938"/>
    <w:rsid w:val="009E3BEE"/>
    <w:rsid w:val="009E691C"/>
    <w:rsid w:val="009F2496"/>
    <w:rsid w:val="009F2B87"/>
    <w:rsid w:val="009F565B"/>
    <w:rsid w:val="009F79D9"/>
    <w:rsid w:val="009F7FE2"/>
    <w:rsid w:val="00A10A8F"/>
    <w:rsid w:val="00A15B48"/>
    <w:rsid w:val="00A21C8B"/>
    <w:rsid w:val="00A22A6E"/>
    <w:rsid w:val="00A22CF6"/>
    <w:rsid w:val="00A2664C"/>
    <w:rsid w:val="00A3039A"/>
    <w:rsid w:val="00A30A3E"/>
    <w:rsid w:val="00A31298"/>
    <w:rsid w:val="00A35F99"/>
    <w:rsid w:val="00A45191"/>
    <w:rsid w:val="00A45AD8"/>
    <w:rsid w:val="00A469B0"/>
    <w:rsid w:val="00A46E02"/>
    <w:rsid w:val="00A54A06"/>
    <w:rsid w:val="00A5769B"/>
    <w:rsid w:val="00A67A87"/>
    <w:rsid w:val="00A710BF"/>
    <w:rsid w:val="00A76281"/>
    <w:rsid w:val="00A8237E"/>
    <w:rsid w:val="00A8493A"/>
    <w:rsid w:val="00A91527"/>
    <w:rsid w:val="00A92CD5"/>
    <w:rsid w:val="00A94905"/>
    <w:rsid w:val="00A96BBA"/>
    <w:rsid w:val="00AA11CC"/>
    <w:rsid w:val="00AA3D40"/>
    <w:rsid w:val="00AA4DA0"/>
    <w:rsid w:val="00AA542D"/>
    <w:rsid w:val="00AA63DB"/>
    <w:rsid w:val="00AA6E02"/>
    <w:rsid w:val="00AB2F70"/>
    <w:rsid w:val="00AB3718"/>
    <w:rsid w:val="00AB3FED"/>
    <w:rsid w:val="00AB4EDC"/>
    <w:rsid w:val="00AB69AA"/>
    <w:rsid w:val="00AC0BC8"/>
    <w:rsid w:val="00AC1B37"/>
    <w:rsid w:val="00AC1FBF"/>
    <w:rsid w:val="00AD04A0"/>
    <w:rsid w:val="00AD3DCB"/>
    <w:rsid w:val="00AE0797"/>
    <w:rsid w:val="00AE35DF"/>
    <w:rsid w:val="00AE43B9"/>
    <w:rsid w:val="00AE62C8"/>
    <w:rsid w:val="00AF2A91"/>
    <w:rsid w:val="00AF4ADF"/>
    <w:rsid w:val="00AF5D83"/>
    <w:rsid w:val="00AF64EC"/>
    <w:rsid w:val="00AF6AEE"/>
    <w:rsid w:val="00AF76DC"/>
    <w:rsid w:val="00B052E4"/>
    <w:rsid w:val="00B0678E"/>
    <w:rsid w:val="00B0759F"/>
    <w:rsid w:val="00B102DC"/>
    <w:rsid w:val="00B14F23"/>
    <w:rsid w:val="00B169F6"/>
    <w:rsid w:val="00B16ECF"/>
    <w:rsid w:val="00B1748D"/>
    <w:rsid w:val="00B2378F"/>
    <w:rsid w:val="00B31ABC"/>
    <w:rsid w:val="00B32BD3"/>
    <w:rsid w:val="00B3457E"/>
    <w:rsid w:val="00B35800"/>
    <w:rsid w:val="00B365F7"/>
    <w:rsid w:val="00B37936"/>
    <w:rsid w:val="00B41A03"/>
    <w:rsid w:val="00B472AE"/>
    <w:rsid w:val="00B47F74"/>
    <w:rsid w:val="00B500ED"/>
    <w:rsid w:val="00B54032"/>
    <w:rsid w:val="00B70000"/>
    <w:rsid w:val="00B70B50"/>
    <w:rsid w:val="00B71BEF"/>
    <w:rsid w:val="00B725BE"/>
    <w:rsid w:val="00B741F4"/>
    <w:rsid w:val="00B7490E"/>
    <w:rsid w:val="00B7586E"/>
    <w:rsid w:val="00B8689D"/>
    <w:rsid w:val="00B92C03"/>
    <w:rsid w:val="00B9459F"/>
    <w:rsid w:val="00B957D9"/>
    <w:rsid w:val="00B96688"/>
    <w:rsid w:val="00BA1E48"/>
    <w:rsid w:val="00BA20F2"/>
    <w:rsid w:val="00BA2499"/>
    <w:rsid w:val="00BA5628"/>
    <w:rsid w:val="00BA7D54"/>
    <w:rsid w:val="00BB057F"/>
    <w:rsid w:val="00BB1472"/>
    <w:rsid w:val="00BB4EAB"/>
    <w:rsid w:val="00BB68A3"/>
    <w:rsid w:val="00BC0BBD"/>
    <w:rsid w:val="00BC299A"/>
    <w:rsid w:val="00BC4EF6"/>
    <w:rsid w:val="00BC6058"/>
    <w:rsid w:val="00BD0791"/>
    <w:rsid w:val="00BD2B34"/>
    <w:rsid w:val="00BE22B6"/>
    <w:rsid w:val="00BE7139"/>
    <w:rsid w:val="00BF60C8"/>
    <w:rsid w:val="00C11E14"/>
    <w:rsid w:val="00C13822"/>
    <w:rsid w:val="00C17209"/>
    <w:rsid w:val="00C2010F"/>
    <w:rsid w:val="00C23202"/>
    <w:rsid w:val="00C242F0"/>
    <w:rsid w:val="00C26DC8"/>
    <w:rsid w:val="00C26E1C"/>
    <w:rsid w:val="00C308E5"/>
    <w:rsid w:val="00C30F19"/>
    <w:rsid w:val="00C358D3"/>
    <w:rsid w:val="00C41EBF"/>
    <w:rsid w:val="00C45400"/>
    <w:rsid w:val="00C47AC1"/>
    <w:rsid w:val="00C47C8D"/>
    <w:rsid w:val="00C514F2"/>
    <w:rsid w:val="00C51B67"/>
    <w:rsid w:val="00C56580"/>
    <w:rsid w:val="00C57A3C"/>
    <w:rsid w:val="00C61875"/>
    <w:rsid w:val="00C63A76"/>
    <w:rsid w:val="00C66B3E"/>
    <w:rsid w:val="00C71A90"/>
    <w:rsid w:val="00C81D5A"/>
    <w:rsid w:val="00C82E80"/>
    <w:rsid w:val="00C83248"/>
    <w:rsid w:val="00C8689E"/>
    <w:rsid w:val="00C95456"/>
    <w:rsid w:val="00C96D5C"/>
    <w:rsid w:val="00C97603"/>
    <w:rsid w:val="00CA694C"/>
    <w:rsid w:val="00CB0877"/>
    <w:rsid w:val="00CC072F"/>
    <w:rsid w:val="00CC1391"/>
    <w:rsid w:val="00CC7EE1"/>
    <w:rsid w:val="00CD0214"/>
    <w:rsid w:val="00CF3127"/>
    <w:rsid w:val="00D006B4"/>
    <w:rsid w:val="00D070EC"/>
    <w:rsid w:val="00D132B6"/>
    <w:rsid w:val="00D133BF"/>
    <w:rsid w:val="00D13B3A"/>
    <w:rsid w:val="00D179CB"/>
    <w:rsid w:val="00D21542"/>
    <w:rsid w:val="00D24A25"/>
    <w:rsid w:val="00D24A2A"/>
    <w:rsid w:val="00D24B28"/>
    <w:rsid w:val="00D2603D"/>
    <w:rsid w:val="00D265BF"/>
    <w:rsid w:val="00D26B40"/>
    <w:rsid w:val="00D27D67"/>
    <w:rsid w:val="00D32305"/>
    <w:rsid w:val="00D3314E"/>
    <w:rsid w:val="00D33866"/>
    <w:rsid w:val="00D34B9E"/>
    <w:rsid w:val="00D34C87"/>
    <w:rsid w:val="00D402CC"/>
    <w:rsid w:val="00D43C98"/>
    <w:rsid w:val="00D56D23"/>
    <w:rsid w:val="00D62AAF"/>
    <w:rsid w:val="00D639C1"/>
    <w:rsid w:val="00D74AEC"/>
    <w:rsid w:val="00D766C1"/>
    <w:rsid w:val="00D775E9"/>
    <w:rsid w:val="00D81AF9"/>
    <w:rsid w:val="00D82622"/>
    <w:rsid w:val="00D831F6"/>
    <w:rsid w:val="00D8377E"/>
    <w:rsid w:val="00D84A88"/>
    <w:rsid w:val="00D85003"/>
    <w:rsid w:val="00D86B0D"/>
    <w:rsid w:val="00D932E3"/>
    <w:rsid w:val="00D94C00"/>
    <w:rsid w:val="00DA2593"/>
    <w:rsid w:val="00DA3293"/>
    <w:rsid w:val="00DA39D5"/>
    <w:rsid w:val="00DA5B58"/>
    <w:rsid w:val="00DA7179"/>
    <w:rsid w:val="00DA796A"/>
    <w:rsid w:val="00DB0F11"/>
    <w:rsid w:val="00DB271E"/>
    <w:rsid w:val="00DC3427"/>
    <w:rsid w:val="00DC6168"/>
    <w:rsid w:val="00DC6C75"/>
    <w:rsid w:val="00DD00CA"/>
    <w:rsid w:val="00DD1015"/>
    <w:rsid w:val="00DE1A76"/>
    <w:rsid w:val="00DE1F8D"/>
    <w:rsid w:val="00DE4CBD"/>
    <w:rsid w:val="00DF059A"/>
    <w:rsid w:val="00E012B0"/>
    <w:rsid w:val="00E013B7"/>
    <w:rsid w:val="00E037D6"/>
    <w:rsid w:val="00E04350"/>
    <w:rsid w:val="00E06BBC"/>
    <w:rsid w:val="00E16BC2"/>
    <w:rsid w:val="00E23FCB"/>
    <w:rsid w:val="00E266AB"/>
    <w:rsid w:val="00E363F8"/>
    <w:rsid w:val="00E416BC"/>
    <w:rsid w:val="00E42C9E"/>
    <w:rsid w:val="00E45856"/>
    <w:rsid w:val="00E47DEE"/>
    <w:rsid w:val="00E51735"/>
    <w:rsid w:val="00E55578"/>
    <w:rsid w:val="00E556EB"/>
    <w:rsid w:val="00E57A33"/>
    <w:rsid w:val="00E614A2"/>
    <w:rsid w:val="00E619DF"/>
    <w:rsid w:val="00E63B2C"/>
    <w:rsid w:val="00E63E97"/>
    <w:rsid w:val="00E64F74"/>
    <w:rsid w:val="00E6667C"/>
    <w:rsid w:val="00E66F2D"/>
    <w:rsid w:val="00E70055"/>
    <w:rsid w:val="00E73470"/>
    <w:rsid w:val="00E74760"/>
    <w:rsid w:val="00E75D4A"/>
    <w:rsid w:val="00E76C5D"/>
    <w:rsid w:val="00E771EC"/>
    <w:rsid w:val="00E80557"/>
    <w:rsid w:val="00E8222D"/>
    <w:rsid w:val="00E85971"/>
    <w:rsid w:val="00E87156"/>
    <w:rsid w:val="00E8731B"/>
    <w:rsid w:val="00E973B2"/>
    <w:rsid w:val="00E97E08"/>
    <w:rsid w:val="00EA113A"/>
    <w:rsid w:val="00EB00E8"/>
    <w:rsid w:val="00EB132D"/>
    <w:rsid w:val="00EB2006"/>
    <w:rsid w:val="00EB57D8"/>
    <w:rsid w:val="00EB7003"/>
    <w:rsid w:val="00EC1428"/>
    <w:rsid w:val="00ED0D51"/>
    <w:rsid w:val="00ED6C03"/>
    <w:rsid w:val="00EE106D"/>
    <w:rsid w:val="00EE2680"/>
    <w:rsid w:val="00EE62C8"/>
    <w:rsid w:val="00EF0CBB"/>
    <w:rsid w:val="00EF11C8"/>
    <w:rsid w:val="00EF2277"/>
    <w:rsid w:val="00EF776A"/>
    <w:rsid w:val="00F00451"/>
    <w:rsid w:val="00F00ED8"/>
    <w:rsid w:val="00F040EC"/>
    <w:rsid w:val="00F04F6E"/>
    <w:rsid w:val="00F059E3"/>
    <w:rsid w:val="00F12662"/>
    <w:rsid w:val="00F13775"/>
    <w:rsid w:val="00F20E44"/>
    <w:rsid w:val="00F22198"/>
    <w:rsid w:val="00F23F3E"/>
    <w:rsid w:val="00F25042"/>
    <w:rsid w:val="00F26D16"/>
    <w:rsid w:val="00F30361"/>
    <w:rsid w:val="00F32F05"/>
    <w:rsid w:val="00F367FB"/>
    <w:rsid w:val="00F36DBF"/>
    <w:rsid w:val="00F426D8"/>
    <w:rsid w:val="00F42901"/>
    <w:rsid w:val="00F4324B"/>
    <w:rsid w:val="00F505D9"/>
    <w:rsid w:val="00F51737"/>
    <w:rsid w:val="00F55391"/>
    <w:rsid w:val="00F6053E"/>
    <w:rsid w:val="00F62043"/>
    <w:rsid w:val="00F62890"/>
    <w:rsid w:val="00F6464D"/>
    <w:rsid w:val="00F6547E"/>
    <w:rsid w:val="00F6620C"/>
    <w:rsid w:val="00F66E0D"/>
    <w:rsid w:val="00F6774E"/>
    <w:rsid w:val="00F70AE3"/>
    <w:rsid w:val="00F71F0F"/>
    <w:rsid w:val="00F728B8"/>
    <w:rsid w:val="00F73B55"/>
    <w:rsid w:val="00F73C60"/>
    <w:rsid w:val="00F751C8"/>
    <w:rsid w:val="00F7665C"/>
    <w:rsid w:val="00F81262"/>
    <w:rsid w:val="00F8215B"/>
    <w:rsid w:val="00F8562D"/>
    <w:rsid w:val="00F879DC"/>
    <w:rsid w:val="00F92B45"/>
    <w:rsid w:val="00F97C81"/>
    <w:rsid w:val="00FA239E"/>
    <w:rsid w:val="00FB0DD8"/>
    <w:rsid w:val="00FB1492"/>
    <w:rsid w:val="00FB4EB1"/>
    <w:rsid w:val="00FB4F7A"/>
    <w:rsid w:val="00FB52C0"/>
    <w:rsid w:val="00FB6C58"/>
    <w:rsid w:val="00FC14F8"/>
    <w:rsid w:val="00FC2F98"/>
    <w:rsid w:val="00FC382B"/>
    <w:rsid w:val="00FC7BA0"/>
    <w:rsid w:val="00FC7BE2"/>
    <w:rsid w:val="00FD4621"/>
    <w:rsid w:val="00FD543E"/>
    <w:rsid w:val="00FE1D7A"/>
    <w:rsid w:val="00FE24AA"/>
    <w:rsid w:val="00FE2564"/>
    <w:rsid w:val="00FE3D98"/>
    <w:rsid w:val="00FE4475"/>
    <w:rsid w:val="00FE6361"/>
    <w:rsid w:val="00FE6F87"/>
    <w:rsid w:val="00FF0C82"/>
    <w:rsid w:val="00FF322A"/>
    <w:rsid w:val="00FF388A"/>
    <w:rsid w:val="00FF42E7"/>
    <w:rsid w:val="00FF4419"/>
    <w:rsid w:val="00FF77C5"/>
  </w:rsids>
  <m:mathPr>
    <m:mathFont m:val="Cambria Math"/>
    <m:brkBin m:val="before"/>
    <m:brkBinSub m:val="--"/>
    <m:smallFrac m:val="off"/>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7C3"/>
    <w:rPr>
      <w:rFonts w:asciiTheme="minorBidi" w:hAnsiTheme="minorBidi"/>
      <w:sz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A3039A"/>
    <w:pPr>
      <w:ind w:left="720"/>
      <w:contextualSpacing/>
    </w:pPr>
    <w:rPr>
      <w:rFonts w:eastAsia="Times New Roman" w:cs="Arial"/>
    </w:rPr>
  </w:style>
  <w:style w:type="paragraph" w:styleId="BalloonText">
    <w:name w:val="Balloon Text"/>
    <w:basedOn w:val="Normal"/>
    <w:link w:val="BalloonTextChar"/>
    <w:uiPriority w:val="99"/>
    <w:semiHidden/>
    <w:unhideWhenUsed/>
    <w:rsid w:val="001B3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DCA"/>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 Atikah Binti Awang</dc:creator>
  <cp:lastModifiedBy>Nur Atikah Binti Awang</cp:lastModifiedBy>
  <cp:revision>1</cp:revision>
  <dcterms:created xsi:type="dcterms:W3CDTF">2013-10-21T17:48:00Z</dcterms:created>
  <dcterms:modified xsi:type="dcterms:W3CDTF">2013-10-21T18:04:00Z</dcterms:modified>
</cp:coreProperties>
</file>